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008D" w14:textId="77777777" w:rsidR="00A73F15" w:rsidRDefault="00EA191A">
      <w:pPr>
        <w:spacing w:before="240" w:after="240"/>
        <w:ind w:left="2880" w:firstLine="720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4AED40D" wp14:editId="6209B2D0">
            <wp:simplePos x="0" y="0"/>
            <wp:positionH relativeFrom="column">
              <wp:posOffset>2781300</wp:posOffset>
            </wp:positionH>
            <wp:positionV relativeFrom="paragraph">
              <wp:posOffset>195263</wp:posOffset>
            </wp:positionV>
            <wp:extent cx="3290888" cy="801528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801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91DC954" wp14:editId="76C16757">
            <wp:simplePos x="0" y="0"/>
            <wp:positionH relativeFrom="column">
              <wp:posOffset>-352424</wp:posOffset>
            </wp:positionH>
            <wp:positionV relativeFrom="paragraph">
              <wp:posOffset>114300</wp:posOffset>
            </wp:positionV>
            <wp:extent cx="2036088" cy="964463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088" cy="964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55C8DD" w14:textId="77777777" w:rsidR="00A73F15" w:rsidRDefault="00A73F15">
      <w:pPr>
        <w:spacing w:before="240" w:after="240"/>
        <w:ind w:left="2880" w:firstLine="720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14:paraId="7E077D21" w14:textId="77777777" w:rsidR="00A73F15" w:rsidRDefault="00A73F15">
      <w:pPr>
        <w:spacing w:before="240" w:after="240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14:paraId="719FFA08" w14:textId="29BA9786" w:rsidR="00A73F15" w:rsidRDefault="001F7E89">
      <w:pPr>
        <w:spacing w:before="240" w:after="240"/>
        <w:jc w:val="center"/>
        <w:rPr>
          <w:color w:val="212121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CHECKLIST – Documents compte courant professionnel</w:t>
      </w:r>
    </w:p>
    <w:tbl>
      <w:tblPr>
        <w:tblStyle w:val="a0"/>
        <w:tblW w:w="90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6"/>
        <w:gridCol w:w="1875"/>
        <w:gridCol w:w="1890"/>
        <w:gridCol w:w="585"/>
      </w:tblGrid>
      <w:tr w:rsidR="00A73F15" w14:paraId="20C82E5B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0808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Type de document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EFF3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Disponible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1D56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À produire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40D7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12121"/>
              </w:rPr>
            </w:pPr>
            <w:proofErr w:type="gramStart"/>
            <w:r>
              <w:rPr>
                <w:b/>
                <w:color w:val="212121"/>
              </w:rPr>
              <w:t>n</w:t>
            </w:r>
            <w:proofErr w:type="gramEnd"/>
            <w:r>
              <w:rPr>
                <w:b/>
                <w:color w:val="212121"/>
              </w:rPr>
              <w:t>/a</w:t>
            </w:r>
          </w:p>
        </w:tc>
      </w:tr>
      <w:tr w:rsidR="00A73F15" w14:paraId="21BB657D" w14:textId="77777777">
        <w:trPr>
          <w:trHeight w:val="266"/>
        </w:trPr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2004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Carte d’identité / passeport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13D1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1503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F6FF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5DFF772D" w14:textId="77777777">
        <w:trPr>
          <w:trHeight w:val="386"/>
        </w:trPr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1F83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Certificat de résidence ou preuve de résidence (factures sur 3 mois)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B9C8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1BA7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A204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18015EE1" w14:textId="77777777">
        <w:trPr>
          <w:trHeight w:val="266"/>
        </w:trPr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DFC7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Curriculum Vitae à jour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9463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4B31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7D9A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29B7FA5A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A0CE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Pour les entreprises / indépendants :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A1C0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3551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33DA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5E6E076A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2577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Copie de l’autorisation d’établissement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06BE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8FEC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35F6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2AD066D1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60D3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Extrait du registre de commerce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4708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E995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AD47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1A3F94C6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3A97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Copie des statuts de la société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8474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2890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EEA8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7FD5B2C1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3F6E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Extrait du registre des bénéficiaires effectifs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D2E16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D4A3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5877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61FE3E7A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9B09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Numéro de TVA (</w:t>
            </w:r>
            <w:proofErr w:type="spellStart"/>
            <w:r>
              <w:rPr>
                <w:color w:val="212121"/>
              </w:rPr>
              <w:t>LUxxxxxxxx</w:t>
            </w:r>
            <w:proofErr w:type="spellEnd"/>
            <w:r>
              <w:rPr>
                <w:color w:val="212121"/>
              </w:rPr>
              <w:t>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8B1A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C2E53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03BC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1A1EA36E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BFD5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Code NACE (</w:t>
            </w:r>
            <w:proofErr w:type="spellStart"/>
            <w:r>
              <w:rPr>
                <w:color w:val="212121"/>
              </w:rPr>
              <w:t>Statec</w:t>
            </w:r>
            <w:proofErr w:type="spellEnd"/>
            <w:r>
              <w:rPr>
                <w:color w:val="212121"/>
              </w:rPr>
              <w:t>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55B2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8FAB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4C4A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4AC348ED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5FB2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Business Plan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F401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70A7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8989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455CF694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851D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Origine des fonds (preuves)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7B48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5983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E70F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56D171A3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5439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Lettre de motivation avec explications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7DAFC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CBF1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A097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79F9F158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4E36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Autre document : __________________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38D9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9E65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600E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26BB8A01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AB58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Formulaires spécifiques de la banque :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F182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FE51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2718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16B19FD0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0A61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Formulaire d’identification de l’ayant droit économique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DFB1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4278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E622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24B3E8E3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B2E6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Relevé de signature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EE36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3A20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B36B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6ADC1A86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1E37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Formulaire FATCA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DDFA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89ED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1539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  <w:tr w:rsidR="00A73F15" w14:paraId="66B9B5D2" w14:textId="77777777">
        <w:tc>
          <w:tcPr>
            <w:tcW w:w="4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7953" w14:textId="77777777" w:rsidR="00A73F15" w:rsidRDefault="00EA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>Formulaire de demande d’ouverture de compte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1555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2FDB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8D19" w14:textId="77777777" w:rsidR="00A73F15" w:rsidRDefault="00A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</w:rPr>
            </w:pPr>
          </w:p>
        </w:tc>
      </w:tr>
    </w:tbl>
    <w:p w14:paraId="7D812CE6" w14:textId="77777777" w:rsidR="00A73F15" w:rsidRDefault="00A73F15">
      <w:pPr>
        <w:keepLines/>
        <w:rPr>
          <w:color w:val="212121"/>
        </w:rPr>
      </w:pPr>
    </w:p>
    <w:sectPr w:rsidR="00A73F15">
      <w:pgSz w:w="11909" w:h="16834"/>
      <w:pgMar w:top="425" w:right="1115" w:bottom="1656" w:left="1440" w:header="0" w:footer="3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E120" w14:textId="77777777" w:rsidR="00EA191A" w:rsidRDefault="00EA191A">
      <w:pPr>
        <w:spacing w:line="240" w:lineRule="auto"/>
      </w:pPr>
      <w:r>
        <w:separator/>
      </w:r>
    </w:p>
  </w:endnote>
  <w:endnote w:type="continuationSeparator" w:id="0">
    <w:p w14:paraId="55CE5CD6" w14:textId="77777777" w:rsidR="00EA191A" w:rsidRDefault="00EA1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5DA0" w14:textId="77777777" w:rsidR="00EA191A" w:rsidRDefault="00EA191A">
      <w:pPr>
        <w:spacing w:line="240" w:lineRule="auto"/>
      </w:pPr>
      <w:r>
        <w:separator/>
      </w:r>
    </w:p>
  </w:footnote>
  <w:footnote w:type="continuationSeparator" w:id="0">
    <w:p w14:paraId="3E3B1391" w14:textId="77777777" w:rsidR="00EA191A" w:rsidRDefault="00EA19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5"/>
    <w:rsid w:val="001D2BBF"/>
    <w:rsid w:val="001F7E89"/>
    <w:rsid w:val="00A73F15"/>
    <w:rsid w:val="00EA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84D1"/>
  <w15:docId w15:val="{59228654-9AB9-4641-8DC5-27F02DC3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F7E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E89"/>
  </w:style>
  <w:style w:type="paragraph" w:styleId="Fuzeile">
    <w:name w:val="footer"/>
    <w:basedOn w:val="Standard"/>
    <w:link w:val="FuzeileZchn"/>
    <w:uiPriority w:val="99"/>
    <w:unhideWhenUsed/>
    <w:rsid w:val="001F7E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Colling</dc:creator>
  <cp:lastModifiedBy>Fabienne Colling</cp:lastModifiedBy>
  <cp:revision>3</cp:revision>
  <dcterms:created xsi:type="dcterms:W3CDTF">2022-04-25T07:34:00Z</dcterms:created>
  <dcterms:modified xsi:type="dcterms:W3CDTF">2022-04-25T07:35:00Z</dcterms:modified>
</cp:coreProperties>
</file>